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9838B" w14:textId="77777777" w:rsidR="008034B0" w:rsidRDefault="008034B0" w:rsidP="006A6952">
      <w:pPr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534A3307" w14:textId="733FBD32" w:rsidR="006A6952" w:rsidRP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8034B0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Objetivo: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Evaluar el nivel de cumplimiento del perfil de egreso mediante indicadores específicos</w:t>
      </w:r>
      <w:r w:rsidR="006C6686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del plan de estudio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, permitiendo identificar fortalezas y áreas de mejora en la formación académica</w:t>
      </w:r>
      <w:r w:rsidR="008034B0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de los estudiantes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.</w:t>
      </w:r>
    </w:p>
    <w:p w14:paraId="60947493" w14:textId="77777777" w:rsidR="006A6952" w:rsidRP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3A490DDC" w14:textId="77777777" w:rsidR="006A6952" w:rsidRPr="003E301D" w:rsidRDefault="006A6952" w:rsidP="0034740F">
      <w:pPr>
        <w:ind w:left="-70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3E301D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1. Datos Generales</w:t>
      </w:r>
    </w:p>
    <w:p w14:paraId="1FA57E53" w14:textId="3F26D28D" w:rsid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Nombre del Egresado:</w:t>
      </w:r>
    </w:p>
    <w:p w14:paraId="1C21658C" w14:textId="1D8CD728" w:rsidR="008034B0" w:rsidRPr="006A6952" w:rsidRDefault="008034B0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Generación: </w:t>
      </w:r>
    </w:p>
    <w:p w14:paraId="2AEC01FB" w14:textId="1876B866" w:rsidR="006A6952" w:rsidRP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Fecha de Evaluación: </w:t>
      </w:r>
    </w:p>
    <w:p w14:paraId="3B14CD21" w14:textId="672A2B9D" w:rsidR="006A6952" w:rsidRPr="006A6952" w:rsidRDefault="00C80AED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Nombre del </w:t>
      </w:r>
      <w:r w:rsidR="006A6952"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Evaluador: </w:t>
      </w:r>
    </w:p>
    <w:p w14:paraId="280E47C0" w14:textId="2E5DFFC6" w:rsidR="006A6952" w:rsidRP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Empresa: </w:t>
      </w:r>
    </w:p>
    <w:p w14:paraId="46E365A5" w14:textId="77777777" w:rsidR="006A6952" w:rsidRPr="006A6952" w:rsidRDefault="006A695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1CBF3D11" w14:textId="77777777" w:rsidR="006A6952" w:rsidRPr="008034B0" w:rsidRDefault="006A6952" w:rsidP="0034740F">
      <w:pPr>
        <w:ind w:left="-70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8034B0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2. Criterios de Evaluación</w:t>
      </w:r>
    </w:p>
    <w:p w14:paraId="6F966BA5" w14:textId="76988F66" w:rsidR="006A6952" w:rsidRDefault="006A6952" w:rsidP="0034740F">
      <w:pPr>
        <w:ind w:left="-709" w:right="-142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Se evaluarán las siguientes competencias del perfil de egreso mediante una escala </w:t>
      </w:r>
      <w:r w:rsidR="00812F1E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tipo Likert 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del 1 al </w:t>
      </w:r>
      <w:r w:rsidR="00E86C6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5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:</w:t>
      </w:r>
    </w:p>
    <w:p w14:paraId="1608E809" w14:textId="77777777" w:rsidR="00E86C62" w:rsidRDefault="00E86C62" w:rsidP="0034740F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tbl>
      <w:tblPr>
        <w:tblStyle w:val="Tablaconcuadrcula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126"/>
        <w:gridCol w:w="1984"/>
        <w:gridCol w:w="1985"/>
        <w:gridCol w:w="2399"/>
      </w:tblGrid>
      <w:tr w:rsidR="00BC17C2" w14:paraId="18B27565" w14:textId="77777777" w:rsidTr="00BC17C2">
        <w:tc>
          <w:tcPr>
            <w:tcW w:w="1702" w:type="dxa"/>
            <w:vAlign w:val="center"/>
          </w:tcPr>
          <w:p w14:paraId="6E5176BD" w14:textId="1E455939" w:rsidR="00BC17C2" w:rsidRPr="00812F1E" w:rsidRDefault="00BC17C2" w:rsidP="00BC17C2">
            <w:pPr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</w:rPr>
              <w:t>No desarrollado</w:t>
            </w:r>
          </w:p>
        </w:tc>
        <w:tc>
          <w:tcPr>
            <w:tcW w:w="2126" w:type="dxa"/>
            <w:vAlign w:val="center"/>
          </w:tcPr>
          <w:p w14:paraId="46451B22" w14:textId="657CA8AF" w:rsidR="00BC17C2" w:rsidRPr="00812F1E" w:rsidRDefault="00BC17C2" w:rsidP="00BC17C2">
            <w:pPr>
              <w:ind w:left="-101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Poco desarrollado</w:t>
            </w:r>
          </w:p>
        </w:tc>
        <w:tc>
          <w:tcPr>
            <w:tcW w:w="1984" w:type="dxa"/>
            <w:vAlign w:val="center"/>
          </w:tcPr>
          <w:p w14:paraId="642EC589" w14:textId="7A603EA0" w:rsidR="00BC17C2" w:rsidRPr="00812F1E" w:rsidRDefault="00BC17C2" w:rsidP="00BC17C2">
            <w:pPr>
              <w:ind w:left="28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</w:rPr>
              <w:t>Medianamente desarrollado</w:t>
            </w:r>
          </w:p>
        </w:tc>
        <w:tc>
          <w:tcPr>
            <w:tcW w:w="1985" w:type="dxa"/>
            <w:vAlign w:val="center"/>
          </w:tcPr>
          <w:p w14:paraId="715CFEF8" w14:textId="594F8665" w:rsidR="00BC17C2" w:rsidRPr="00812F1E" w:rsidRDefault="00BC17C2" w:rsidP="00BC17C2">
            <w:pPr>
              <w:ind w:left="33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</w:rPr>
              <w:t>Desarrollado</w:t>
            </w:r>
          </w:p>
        </w:tc>
        <w:tc>
          <w:tcPr>
            <w:tcW w:w="2399" w:type="dxa"/>
            <w:vAlign w:val="center"/>
          </w:tcPr>
          <w:p w14:paraId="17AE6702" w14:textId="5AE3BDB6" w:rsidR="00BC17C2" w:rsidRPr="00812F1E" w:rsidRDefault="00BC17C2" w:rsidP="00BC17C2">
            <w:pPr>
              <w:ind w:left="-111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</w:rPr>
              <w:t>Altamente desarrollado</w:t>
            </w:r>
          </w:p>
        </w:tc>
      </w:tr>
      <w:tr w:rsidR="00BC17C2" w14:paraId="76B55C5D" w14:textId="77777777" w:rsidTr="00BC17C2">
        <w:tc>
          <w:tcPr>
            <w:tcW w:w="1702" w:type="dxa"/>
            <w:vAlign w:val="center"/>
          </w:tcPr>
          <w:p w14:paraId="0A573BE8" w14:textId="7BA838ED" w:rsidR="00BC17C2" w:rsidRPr="00812F1E" w:rsidRDefault="00BC17C2" w:rsidP="00BC17C2">
            <w:pPr>
              <w:ind w:left="-109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  <w:t>1</w:t>
            </w:r>
          </w:p>
        </w:tc>
        <w:tc>
          <w:tcPr>
            <w:tcW w:w="2126" w:type="dxa"/>
            <w:vAlign w:val="center"/>
          </w:tcPr>
          <w:p w14:paraId="4FA1F777" w14:textId="7F9CCFC9" w:rsidR="00BC17C2" w:rsidRPr="00812F1E" w:rsidRDefault="00BC17C2" w:rsidP="00BC17C2">
            <w:pPr>
              <w:ind w:left="-243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  <w:t>2</w:t>
            </w:r>
          </w:p>
        </w:tc>
        <w:tc>
          <w:tcPr>
            <w:tcW w:w="1984" w:type="dxa"/>
            <w:vAlign w:val="center"/>
          </w:tcPr>
          <w:p w14:paraId="139F7550" w14:textId="3DDC3D3E" w:rsidR="00BC17C2" w:rsidRPr="00812F1E" w:rsidRDefault="00BC17C2" w:rsidP="00BC17C2">
            <w:pPr>
              <w:ind w:left="-71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  <w:t>3</w:t>
            </w:r>
          </w:p>
        </w:tc>
        <w:tc>
          <w:tcPr>
            <w:tcW w:w="1985" w:type="dxa"/>
            <w:vAlign w:val="center"/>
          </w:tcPr>
          <w:p w14:paraId="676432CF" w14:textId="45264AAA" w:rsidR="00BC17C2" w:rsidRPr="00812F1E" w:rsidRDefault="00BC17C2" w:rsidP="00BC17C2">
            <w:pPr>
              <w:ind w:left="-275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  <w:t>4</w:t>
            </w:r>
          </w:p>
        </w:tc>
        <w:tc>
          <w:tcPr>
            <w:tcW w:w="2399" w:type="dxa"/>
            <w:vAlign w:val="center"/>
          </w:tcPr>
          <w:p w14:paraId="09FE2A9C" w14:textId="690B3F1C" w:rsidR="00BC17C2" w:rsidRPr="00812F1E" w:rsidRDefault="00BC17C2" w:rsidP="00BC17C2">
            <w:pPr>
              <w:ind w:left="-104"/>
              <w:jc w:val="center"/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18"/>
                <w:szCs w:val="18"/>
                <w:shd w:val="clear" w:color="auto" w:fill="FFFFFF"/>
                <w:lang w:val="es-MX"/>
              </w:rPr>
              <w:t>5</w:t>
            </w:r>
          </w:p>
        </w:tc>
      </w:tr>
      <w:tr w:rsidR="00BC17C2" w14:paraId="11A0764C" w14:textId="77777777" w:rsidTr="00BC17C2">
        <w:tc>
          <w:tcPr>
            <w:tcW w:w="1702" w:type="dxa"/>
            <w:vAlign w:val="center"/>
          </w:tcPr>
          <w:p w14:paraId="26A556BF" w14:textId="2EB40CA6" w:rsidR="00BC17C2" w:rsidRPr="00812F1E" w:rsidRDefault="00BC17C2" w:rsidP="00BC17C2">
            <w:pPr>
              <w:jc w:val="both"/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No posee la competencia señalada</w:t>
            </w: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2126" w:type="dxa"/>
            <w:vAlign w:val="center"/>
          </w:tcPr>
          <w:p w14:paraId="2FFD93B6" w14:textId="7A845965" w:rsidR="00BC17C2" w:rsidRPr="00812F1E" w:rsidRDefault="00BC17C2" w:rsidP="00BC17C2">
            <w:pPr>
              <w:ind w:left="40"/>
              <w:jc w:val="both"/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Presenta conocimientos o habilidades iniciales, pero requiere apoyo constante.</w:t>
            </w:r>
          </w:p>
        </w:tc>
        <w:tc>
          <w:tcPr>
            <w:tcW w:w="1984" w:type="dxa"/>
            <w:vAlign w:val="center"/>
          </w:tcPr>
          <w:p w14:paraId="2E187B0B" w14:textId="4C560C2E" w:rsidR="00BC17C2" w:rsidRPr="00812F1E" w:rsidRDefault="00BC17C2" w:rsidP="00BC17C2">
            <w:pPr>
              <w:jc w:val="both"/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Demuestra la competencia de manera parcial y en situaciones conocidas</w:t>
            </w: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1985" w:type="dxa"/>
            <w:vAlign w:val="center"/>
          </w:tcPr>
          <w:p w14:paraId="7C352B3C" w14:textId="1171AAFC" w:rsidR="00BC17C2" w:rsidRPr="00812F1E" w:rsidRDefault="00BC17C2" w:rsidP="00BC17C2">
            <w:pPr>
              <w:jc w:val="both"/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</w:rPr>
              <w:t>Demuestra la competencia de manera adecuada y autónoma en la mayoría de las situaciones.</w:t>
            </w:r>
          </w:p>
        </w:tc>
        <w:tc>
          <w:tcPr>
            <w:tcW w:w="2399" w:type="dxa"/>
            <w:vAlign w:val="center"/>
          </w:tcPr>
          <w:p w14:paraId="1EC89FA0" w14:textId="081814C0" w:rsidR="00BC17C2" w:rsidRPr="00812F1E" w:rsidRDefault="00BC17C2" w:rsidP="00BC17C2">
            <w:pPr>
              <w:jc w:val="both"/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</w:pPr>
            <w:r w:rsidRPr="00812F1E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Domina la competencia, la aplica de manera autónoma y puede resolver situaciones complejas.</w:t>
            </w:r>
          </w:p>
        </w:tc>
      </w:tr>
    </w:tbl>
    <w:p w14:paraId="6F7E995A" w14:textId="77777777" w:rsidR="00E86C62" w:rsidRDefault="00E86C62" w:rsidP="006A6952">
      <w:pPr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10C98EC6" w14:textId="3B706005" w:rsidR="006A6952" w:rsidRDefault="006207A6" w:rsidP="0034740F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</w:rPr>
      </w:pPr>
      <w:r w:rsidRPr="0034740F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</w:rPr>
        <w:t xml:space="preserve">Competencias Genéricas </w:t>
      </w:r>
    </w:p>
    <w:p w14:paraId="5E2D324D" w14:textId="342E5E92" w:rsidR="00760F73" w:rsidRPr="00BC17C2" w:rsidRDefault="00BC17C2" w:rsidP="00760F73">
      <w:pPr>
        <w:pStyle w:val="Prrafodelista"/>
        <w:ind w:left="-349"/>
        <w:jc w:val="both"/>
        <w:rPr>
          <w:rFonts w:ascii="Open Sans" w:hAnsi="Open Sans"/>
          <w:color w:val="000000"/>
          <w:sz w:val="20"/>
          <w:szCs w:val="20"/>
          <w:u w:val="single"/>
          <w:shd w:val="clear" w:color="auto" w:fill="FFFFFF"/>
        </w:rPr>
      </w:pPr>
      <w:r w:rsidRPr="00BC17C2">
        <w:rPr>
          <w:rFonts w:ascii="Open Sans" w:hAnsi="Open Sans"/>
          <w:color w:val="000000"/>
          <w:sz w:val="20"/>
          <w:szCs w:val="20"/>
          <w:u w:val="single"/>
          <w:shd w:val="clear" w:color="auto" w:fill="FFFFFF"/>
        </w:rPr>
        <w:t>Marca con una x la valoración que consideres para cada una de las competencias.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4904"/>
        <w:gridCol w:w="330"/>
        <w:gridCol w:w="369"/>
        <w:gridCol w:w="369"/>
        <w:gridCol w:w="369"/>
        <w:gridCol w:w="369"/>
      </w:tblGrid>
      <w:tr w:rsidR="00760F73" w:rsidRPr="0009445B" w14:paraId="796C0A96" w14:textId="77777777" w:rsidTr="0009445B">
        <w:tc>
          <w:tcPr>
            <w:tcW w:w="3544" w:type="dxa"/>
            <w:shd w:val="clear" w:color="auto" w:fill="002060"/>
          </w:tcPr>
          <w:p w14:paraId="606C3849" w14:textId="32E18300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CRITERIO</w:t>
            </w:r>
          </w:p>
        </w:tc>
        <w:tc>
          <w:tcPr>
            <w:tcW w:w="5003" w:type="dxa"/>
            <w:shd w:val="clear" w:color="auto" w:fill="002060"/>
          </w:tcPr>
          <w:p w14:paraId="32B825F5" w14:textId="01F74C8C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DESCRIPCIÓN</w:t>
            </w:r>
          </w:p>
        </w:tc>
        <w:tc>
          <w:tcPr>
            <w:tcW w:w="331" w:type="dxa"/>
            <w:shd w:val="clear" w:color="auto" w:fill="002060"/>
          </w:tcPr>
          <w:p w14:paraId="5D94EEE2" w14:textId="5F3F5AE9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359D4DDC" w14:textId="1C8F90A3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6EC0D121" w14:textId="4AAC7795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7623C184" w14:textId="55747C13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54C3DFC2" w14:textId="70C8C2C9" w:rsidR="00760F73" w:rsidRPr="0009445B" w:rsidRDefault="00760F73" w:rsidP="0009445B">
            <w:pPr>
              <w:jc w:val="center"/>
              <w:rPr>
                <w:rFonts w:ascii="Abadi" w:hAnsi="Abadi"/>
                <w:b/>
                <w:bCs/>
              </w:rPr>
            </w:pPr>
            <w:r w:rsidRPr="0009445B">
              <w:rPr>
                <w:rFonts w:ascii="Abadi" w:hAnsi="Abadi"/>
                <w:b/>
                <w:bCs/>
              </w:rPr>
              <w:t>5</w:t>
            </w:r>
          </w:p>
        </w:tc>
      </w:tr>
      <w:tr w:rsidR="00760F73" w14:paraId="7941DD15" w14:textId="77777777" w:rsidTr="000F7517">
        <w:tc>
          <w:tcPr>
            <w:tcW w:w="3544" w:type="dxa"/>
          </w:tcPr>
          <w:p w14:paraId="40DF1906" w14:textId="3625C3FC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Capacidad de pensamiento crítico y reflexivo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49CFD0D3" w14:textId="61DC7223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Analiza situaciones desde diferentes perspectivas, cuestiona información y fundamenta sus opiniones y decisiones con argumentos.</w:t>
            </w:r>
          </w:p>
        </w:tc>
        <w:tc>
          <w:tcPr>
            <w:tcW w:w="331" w:type="dxa"/>
          </w:tcPr>
          <w:p w14:paraId="448AF9BB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29B54E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C15C15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9A71E1E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B3B33E0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2512A0EF" w14:textId="77777777" w:rsidTr="000F7517">
        <w:tc>
          <w:tcPr>
            <w:tcW w:w="3544" w:type="dxa"/>
          </w:tcPr>
          <w:p w14:paraId="6ECB5E1F" w14:textId="2E179445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Capacidad de aprender y actualizarse permanentemente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0AE6AFE5" w14:textId="502DCC01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Busca de manera autónoma nuevos conocimientos y mantiene actualizadas sus competencias con las necesidades de su ámbito profesional.</w:t>
            </w:r>
          </w:p>
        </w:tc>
        <w:tc>
          <w:tcPr>
            <w:tcW w:w="331" w:type="dxa"/>
          </w:tcPr>
          <w:p w14:paraId="4EF6959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4D4D06A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34C4C3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1140444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7F45FF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4A7AEC27" w14:textId="77777777" w:rsidTr="000F7517">
        <w:tc>
          <w:tcPr>
            <w:tcW w:w="3544" w:type="dxa"/>
          </w:tcPr>
          <w:p w14:paraId="56B4C39E" w14:textId="599FF7D4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Capacidad de comunicación oral y escrita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6FC17995" w14:textId="6FEC815C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Expresa ideas, información y propuestas de manera clara, coherente y adecuada, tanto de forma oral como escrita, utilizando lenguaje profesional.</w:t>
            </w:r>
          </w:p>
        </w:tc>
        <w:tc>
          <w:tcPr>
            <w:tcW w:w="331" w:type="dxa"/>
          </w:tcPr>
          <w:p w14:paraId="6C624CA0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2228DF0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2ABF4BF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9D924F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A6B1E6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33872556" w14:textId="77777777" w:rsidTr="000F7517">
        <w:tc>
          <w:tcPr>
            <w:tcW w:w="3544" w:type="dxa"/>
          </w:tcPr>
          <w:p w14:paraId="68C2629E" w14:textId="68F354E8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Habilidades en el uso de las </w:t>
            </w:r>
            <w:r w:rsidRPr="0034740F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tecnologías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de la información y de la comunicación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044E280F" w14:textId="07F82114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Utiliza herramientas digitales y tecnologías de información y comunicación para desarrollar actividades de manera eficiente.</w:t>
            </w:r>
          </w:p>
        </w:tc>
        <w:tc>
          <w:tcPr>
            <w:tcW w:w="331" w:type="dxa"/>
          </w:tcPr>
          <w:p w14:paraId="45638710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64152D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3130C3E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CC98B13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AE94EF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7064D5A8" w14:textId="77777777" w:rsidTr="000F7517">
        <w:tc>
          <w:tcPr>
            <w:tcW w:w="3544" w:type="dxa"/>
          </w:tcPr>
          <w:p w14:paraId="62B01248" w14:textId="5A0D40C4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Habilidades para buscar, procesar y analizar información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17BA3D49" w14:textId="450BC925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Localiza, selecciona, organiza, interpreta y utiliza información pertinente y confiable para sustentar sus actividades y decisiones.</w:t>
            </w:r>
          </w:p>
        </w:tc>
        <w:tc>
          <w:tcPr>
            <w:tcW w:w="331" w:type="dxa"/>
          </w:tcPr>
          <w:p w14:paraId="5ECDC6E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7554EC9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EBC42F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761142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24F1EFE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686CC9E6" w14:textId="77777777" w:rsidTr="000F7517">
        <w:tc>
          <w:tcPr>
            <w:tcW w:w="3544" w:type="dxa"/>
          </w:tcPr>
          <w:p w14:paraId="39F41767" w14:textId="497A7C0A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Habilidad para el trabajo de forma colaborativa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</w:p>
        </w:tc>
        <w:tc>
          <w:tcPr>
            <w:tcW w:w="5003" w:type="dxa"/>
          </w:tcPr>
          <w:p w14:paraId="64329233" w14:textId="5D3FD4FE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Participa activamente en equipos de trabajo, comparte responsabilidades, respeta diferentes opiniones y contribuye al logro de objetivos comunes.</w:t>
            </w:r>
          </w:p>
        </w:tc>
        <w:tc>
          <w:tcPr>
            <w:tcW w:w="331" w:type="dxa"/>
          </w:tcPr>
          <w:p w14:paraId="031F88D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BD08F0B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B0C8007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9984DA7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2E7F9F4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195416BE" w14:textId="77777777" w:rsidTr="000F7517">
        <w:tc>
          <w:tcPr>
            <w:tcW w:w="3544" w:type="dxa"/>
          </w:tcPr>
          <w:p w14:paraId="1E510069" w14:textId="7AF5677E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lastRenderedPageBreak/>
              <w:t>Capacidad de aplicar los conocimientos en la práctica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24896BBA" w14:textId="6009C407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Integra conocimientos teóricos, metodológicos y técnicos para atender situaciones y necesidades reales de su campo profesional.</w:t>
            </w:r>
          </w:p>
        </w:tc>
        <w:tc>
          <w:tcPr>
            <w:tcW w:w="331" w:type="dxa"/>
          </w:tcPr>
          <w:p w14:paraId="46F67F29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9791165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49D572A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325A95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6DD7812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3D3118F9" w14:textId="77777777" w:rsidTr="000F7517">
        <w:tc>
          <w:tcPr>
            <w:tcW w:w="3544" w:type="dxa"/>
          </w:tcPr>
          <w:p w14:paraId="01E066F1" w14:textId="33904123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Capacidad para formular y gestionar proyectos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18D9D2F8" w14:textId="1A0C6ADB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Planea, organiza, desarrolla y da seguimiento a proyectos considerando objetivos, recursos, tiempos, resultados y posibles riesgos.</w:t>
            </w:r>
          </w:p>
        </w:tc>
        <w:tc>
          <w:tcPr>
            <w:tcW w:w="331" w:type="dxa"/>
          </w:tcPr>
          <w:p w14:paraId="777F2D0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4EF864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3FF6207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76099A3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FF2B5B1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69F8CC60" w14:textId="77777777" w:rsidTr="000F7517">
        <w:tc>
          <w:tcPr>
            <w:tcW w:w="3544" w:type="dxa"/>
          </w:tcPr>
          <w:p w14:paraId="146B90C1" w14:textId="401FB900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Capacidad para identificar, plantear y resolver problemas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7D9CFAC0" w14:textId="5BAA8EE7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Identifica problemas de manera sistemática, analiza sus causas y propone soluciones pertinentes, viables y fundamentadas.</w:t>
            </w:r>
          </w:p>
        </w:tc>
        <w:tc>
          <w:tcPr>
            <w:tcW w:w="331" w:type="dxa"/>
          </w:tcPr>
          <w:p w14:paraId="0A4C9243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693C73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E4E6FA1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21D6DDA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E0BE90F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74EB78D0" w14:textId="77777777" w:rsidTr="000F7517">
        <w:tc>
          <w:tcPr>
            <w:tcW w:w="3544" w:type="dxa"/>
          </w:tcPr>
          <w:p w14:paraId="7AF5F112" w14:textId="1C091450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Participación con responsabilidad social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482E4AE8" w14:textId="43DCC6E1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Reconoce el impacto de sus decisiones profesionales y participa en acciones orientadas al bienestar de las personas y de la sociedad.</w:t>
            </w:r>
          </w:p>
        </w:tc>
        <w:tc>
          <w:tcPr>
            <w:tcW w:w="331" w:type="dxa"/>
          </w:tcPr>
          <w:p w14:paraId="32FC7A6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AF180C4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DE59886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C1924CC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BA570F6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6476E152" w14:textId="77777777" w:rsidTr="000F7517">
        <w:tc>
          <w:tcPr>
            <w:tcW w:w="3544" w:type="dxa"/>
          </w:tcPr>
          <w:p w14:paraId="21C96232" w14:textId="5DC7FA92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Autodeterminación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y cuidado de 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sí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45C8E5DD" w14:textId="04A2E74F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Actúa con autonomía, responsabilidad y conciencia sobre sus decisiones, procurando su bienestar personal, académico y profesional.</w:t>
            </w:r>
          </w:p>
        </w:tc>
        <w:tc>
          <w:tcPr>
            <w:tcW w:w="331" w:type="dxa"/>
          </w:tcPr>
          <w:p w14:paraId="472736FC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6754A5F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CB2FCC6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997FEB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7146515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71DE6AF5" w14:textId="77777777" w:rsidTr="000F7517">
        <w:tc>
          <w:tcPr>
            <w:tcW w:w="3544" w:type="dxa"/>
          </w:tcPr>
          <w:p w14:paraId="3C8CB00C" w14:textId="406320B3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Compromiso ciudadano</w:t>
            </w:r>
            <w:r>
              <w:rPr>
                <w:rFonts w:ascii="Open Sans" w:hAnsi="Open Sans"/>
                <w:color w:val="000000"/>
                <w:sz w:val="18"/>
                <w:szCs w:val="18"/>
                <w:shd w:val="clear" w:color="auto" w:fill="FFFFFF"/>
                <w:lang w:val="es-MX"/>
              </w:rPr>
              <w:t>.</w:t>
            </w:r>
            <w:r w:rsidRPr="0034740F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</w:t>
            </w:r>
          </w:p>
        </w:tc>
        <w:tc>
          <w:tcPr>
            <w:tcW w:w="5003" w:type="dxa"/>
          </w:tcPr>
          <w:p w14:paraId="7C4A905A" w14:textId="797C63E5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Participa responsablemente en su entorno, respetando derechos, normas, diversidad y principios que favorecen una convivencia democrática.</w:t>
            </w:r>
          </w:p>
        </w:tc>
        <w:tc>
          <w:tcPr>
            <w:tcW w:w="331" w:type="dxa"/>
          </w:tcPr>
          <w:p w14:paraId="5390BE49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2E0DE71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7C292C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E85D4B4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F3DD343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626D4671" w14:textId="77777777" w:rsidTr="000F7517">
        <w:tc>
          <w:tcPr>
            <w:tcW w:w="3544" w:type="dxa"/>
          </w:tcPr>
          <w:p w14:paraId="191771E3" w14:textId="30AE8F77" w:rsidR="00760F73" w:rsidRPr="0034740F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Compromiso con la preservación del medio ambiente</w:t>
            </w:r>
            <w:r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.</w:t>
            </w:r>
          </w:p>
        </w:tc>
        <w:tc>
          <w:tcPr>
            <w:tcW w:w="5003" w:type="dxa"/>
          </w:tcPr>
          <w:p w14:paraId="3378DD85" w14:textId="4ABE9249" w:rsidR="00760F73" w:rsidRP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760F73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Integra criterios de cuidado ambiental, prevención y uso responsable de los recursos en sus actividades académicas y profesionales.</w:t>
            </w:r>
          </w:p>
        </w:tc>
        <w:tc>
          <w:tcPr>
            <w:tcW w:w="331" w:type="dxa"/>
          </w:tcPr>
          <w:p w14:paraId="3ED6F8CE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813C73C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9CF1ED1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9DDFF7B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49EFD6F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760F73" w14:paraId="2DE978F8" w14:textId="77777777" w:rsidTr="000F7517">
        <w:tc>
          <w:tcPr>
            <w:tcW w:w="3544" w:type="dxa"/>
          </w:tcPr>
          <w:p w14:paraId="79C80258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5003" w:type="dxa"/>
          </w:tcPr>
          <w:p w14:paraId="090EEC1F" w14:textId="343DED4D" w:rsidR="00760F73" w:rsidRDefault="00760F73" w:rsidP="00760F73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1C85285F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B6A8673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0B4BDA0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0DB606B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B0EB2AD" w14:textId="77777777" w:rsidR="00760F73" w:rsidRDefault="00760F73" w:rsidP="00760F73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357BD062" w14:textId="77777777" w:rsidR="0034740F" w:rsidRDefault="0034740F" w:rsidP="006A6952">
      <w:p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4CDDD7D5" w14:textId="02D86F2B" w:rsidR="00174CE7" w:rsidRDefault="00174CE7" w:rsidP="00174CE7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174CE7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Competencias Específicas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78"/>
        <w:gridCol w:w="4917"/>
        <w:gridCol w:w="331"/>
        <w:gridCol w:w="369"/>
        <w:gridCol w:w="369"/>
        <w:gridCol w:w="369"/>
        <w:gridCol w:w="369"/>
      </w:tblGrid>
      <w:tr w:rsidR="00174CE7" w14:paraId="07FC0D03" w14:textId="77777777" w:rsidTr="0009445B">
        <w:tc>
          <w:tcPr>
            <w:tcW w:w="8547" w:type="dxa"/>
            <w:gridSpan w:val="2"/>
            <w:shd w:val="clear" w:color="auto" w:fill="002060"/>
          </w:tcPr>
          <w:p w14:paraId="18D1C7C3" w14:textId="3730323C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CRITERIO</w:t>
            </w:r>
          </w:p>
        </w:tc>
        <w:tc>
          <w:tcPr>
            <w:tcW w:w="331" w:type="dxa"/>
            <w:shd w:val="clear" w:color="auto" w:fill="002060"/>
          </w:tcPr>
          <w:p w14:paraId="42E931B2" w14:textId="77777777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072459CD" w14:textId="77777777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1895C2AD" w14:textId="77777777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445A18FA" w14:textId="77777777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4F7CF627" w14:textId="77777777" w:rsidR="00174CE7" w:rsidRPr="0009445B" w:rsidRDefault="00174CE7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5</w:t>
            </w:r>
          </w:p>
        </w:tc>
      </w:tr>
      <w:tr w:rsidR="00174CE7" w14:paraId="7047B80B" w14:textId="77777777" w:rsidTr="00654B82">
        <w:tc>
          <w:tcPr>
            <w:tcW w:w="8547" w:type="dxa"/>
            <w:gridSpan w:val="2"/>
          </w:tcPr>
          <w:p w14:paraId="730C0CD1" w14:textId="0237C981" w:rsidR="00174CE7" w:rsidRPr="00760F73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Planea, organiza, desarrolla, aplica y </w:t>
            </w:r>
            <w:r w:rsidR="00CE0BE2"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evalúa</w:t>
            </w: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proyectos de ingeniería relacionados con la arquitectura.</w:t>
            </w:r>
          </w:p>
        </w:tc>
        <w:tc>
          <w:tcPr>
            <w:tcW w:w="331" w:type="dxa"/>
          </w:tcPr>
          <w:p w14:paraId="3054939B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7AF6784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F23145C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FD0EC5B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D083E37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49D44A7F" w14:textId="77777777" w:rsidTr="00654B82">
        <w:tc>
          <w:tcPr>
            <w:tcW w:w="8547" w:type="dxa"/>
            <w:gridSpan w:val="2"/>
          </w:tcPr>
          <w:p w14:paraId="52CBE7F7" w14:textId="355886D8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Planea, dirige, organiza y controla construcciones de ingeniería tomando en cuenta la relación con la arquitectura de </w:t>
            </w:r>
            <w:proofErr w:type="gramStart"/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las mismas</w:t>
            </w:r>
            <w:proofErr w:type="gramEnd"/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.</w:t>
            </w:r>
          </w:p>
        </w:tc>
        <w:tc>
          <w:tcPr>
            <w:tcW w:w="331" w:type="dxa"/>
          </w:tcPr>
          <w:p w14:paraId="738ECEB6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89D101B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C7FBC8A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B70E714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55DC827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249B5EE7" w14:textId="77777777" w:rsidTr="00654B82">
        <w:tc>
          <w:tcPr>
            <w:tcW w:w="8547" w:type="dxa"/>
            <w:gridSpan w:val="2"/>
          </w:tcPr>
          <w:p w14:paraId="1EB9E919" w14:textId="3FBC99CD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Presupuesta y programa obras con estricto apego a las normas y reglamentos vigentes para la construcción con un sentido ético y profesional.</w:t>
            </w:r>
          </w:p>
        </w:tc>
        <w:tc>
          <w:tcPr>
            <w:tcW w:w="331" w:type="dxa"/>
          </w:tcPr>
          <w:p w14:paraId="5D302F3C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C90F1C2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F975499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B956977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DFBEC0C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1E6BA571" w14:textId="77777777" w:rsidTr="00654B82">
        <w:tc>
          <w:tcPr>
            <w:tcW w:w="8547" w:type="dxa"/>
            <w:gridSpan w:val="2"/>
          </w:tcPr>
          <w:p w14:paraId="326C1758" w14:textId="21829602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Diseña, elabora y verifica proyectos de construcción pertinentes conservando el medio ambiente y aprovechando al máximo las energías limpias.</w:t>
            </w:r>
          </w:p>
        </w:tc>
        <w:tc>
          <w:tcPr>
            <w:tcW w:w="331" w:type="dxa"/>
          </w:tcPr>
          <w:p w14:paraId="77C8524D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B0A41D1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38BD3DB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64B45BD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0BF1A95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00CE19C4" w14:textId="77777777" w:rsidTr="00654B82">
        <w:tc>
          <w:tcPr>
            <w:tcW w:w="8547" w:type="dxa"/>
            <w:gridSpan w:val="2"/>
          </w:tcPr>
          <w:p w14:paraId="2A9A2423" w14:textId="297394B0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Construye obras de desarrollo urbano, tomando en cuenta la mecánica de suelos, topografía y materiales para construcción en la arquitectura sustentable.</w:t>
            </w:r>
          </w:p>
        </w:tc>
        <w:tc>
          <w:tcPr>
            <w:tcW w:w="331" w:type="dxa"/>
          </w:tcPr>
          <w:p w14:paraId="766926B5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AFEDF59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ECB1AE5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0D39A8F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0DD31D9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57BFE1CD" w14:textId="77777777" w:rsidTr="00654B82">
        <w:tc>
          <w:tcPr>
            <w:tcW w:w="8547" w:type="dxa"/>
            <w:gridSpan w:val="2"/>
          </w:tcPr>
          <w:p w14:paraId="5575D497" w14:textId="654664DF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Propone soluciones a problemáticas de desarrollo urbano diseñando proyectos adaptados y funcionales, aplicados en el ordenamiento del crecimiento de las comunidades.</w:t>
            </w:r>
          </w:p>
        </w:tc>
        <w:tc>
          <w:tcPr>
            <w:tcW w:w="331" w:type="dxa"/>
          </w:tcPr>
          <w:p w14:paraId="24697B66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DAFCA06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BE63D71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ACFFC3B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80C37A8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48948743" w14:textId="77777777" w:rsidTr="00654B82">
        <w:tc>
          <w:tcPr>
            <w:tcW w:w="8547" w:type="dxa"/>
            <w:gridSpan w:val="2"/>
          </w:tcPr>
          <w:p w14:paraId="7C2FF8FB" w14:textId="30FC7D71" w:rsidR="00174CE7" w:rsidRPr="0034740F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Aplica el dibujo digital arquitectónico para obtener un </w:t>
            </w:r>
            <w:r w:rsidR="00CE0BE2"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>cálculo</w:t>
            </w:r>
            <w:r w:rsidRPr="00174CE7">
              <w:rPr>
                <w:rFonts w:ascii="Open Sans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 y presupuesto de obra lo más adecuado posible a la resistencia de materiales, con la finalidad de concursar y obtener obras siempre bajo una ética y responsabilidad profesional.</w:t>
            </w:r>
          </w:p>
        </w:tc>
        <w:tc>
          <w:tcPr>
            <w:tcW w:w="331" w:type="dxa"/>
          </w:tcPr>
          <w:p w14:paraId="576FA367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0DC87BF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750A8B7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C6557E9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6EA60E8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174CE7" w14:paraId="406AE879" w14:textId="77777777" w:rsidTr="00A558D9">
        <w:tc>
          <w:tcPr>
            <w:tcW w:w="3544" w:type="dxa"/>
          </w:tcPr>
          <w:p w14:paraId="0B93D84E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5003" w:type="dxa"/>
          </w:tcPr>
          <w:p w14:paraId="41DDE7CD" w14:textId="77777777" w:rsidR="00174CE7" w:rsidRDefault="00174CE7" w:rsidP="00A558D9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7912778A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480E1B1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F5F272D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06EEE6C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ABD6F7D" w14:textId="77777777" w:rsidR="00174CE7" w:rsidRDefault="00174CE7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72840763" w14:textId="77777777" w:rsidR="00174CE7" w:rsidRDefault="00174CE7" w:rsidP="00174CE7">
      <w:pPr>
        <w:pStyle w:val="Prrafodelista"/>
        <w:ind w:left="-70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2FD9BA9A" w14:textId="77777777" w:rsidR="00174CE7" w:rsidRDefault="00174CE7" w:rsidP="00174CE7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60524EB8" w14:textId="77777777" w:rsidR="00174CE7" w:rsidRDefault="00174CE7" w:rsidP="00174CE7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119A4827" w14:textId="77777777" w:rsidR="00174CE7" w:rsidRDefault="00174CE7" w:rsidP="00174CE7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207BFC37" w14:textId="7AC447C7" w:rsidR="00174CE7" w:rsidRDefault="00174CE7" w:rsidP="002D09FE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2D09FE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Conocimientos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97"/>
        <w:gridCol w:w="361"/>
        <w:gridCol w:w="361"/>
        <w:gridCol w:w="361"/>
        <w:gridCol w:w="361"/>
        <w:gridCol w:w="361"/>
      </w:tblGrid>
      <w:tr w:rsidR="002D09FE" w14:paraId="42201315" w14:textId="77777777" w:rsidTr="0009445B">
        <w:tc>
          <w:tcPr>
            <w:tcW w:w="8547" w:type="dxa"/>
            <w:shd w:val="clear" w:color="auto" w:fill="002060"/>
          </w:tcPr>
          <w:p w14:paraId="6A2A7D20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CRITERIO</w:t>
            </w:r>
          </w:p>
        </w:tc>
        <w:tc>
          <w:tcPr>
            <w:tcW w:w="331" w:type="dxa"/>
            <w:shd w:val="clear" w:color="auto" w:fill="002060"/>
          </w:tcPr>
          <w:p w14:paraId="7B0F34F9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11703A6F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197E5F1C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20138426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27C16A84" w14:textId="77777777" w:rsidR="002D09FE" w:rsidRPr="0009445B" w:rsidRDefault="002D09FE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5</w:t>
            </w:r>
          </w:p>
        </w:tc>
      </w:tr>
      <w:tr w:rsidR="002D09FE" w14:paraId="3777205B" w14:textId="77777777" w:rsidTr="00A558D9">
        <w:tc>
          <w:tcPr>
            <w:tcW w:w="8547" w:type="dxa"/>
          </w:tcPr>
          <w:p w14:paraId="6388F141" w14:textId="280FF3C2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Conocimientos de cálculo y diseño de estructuras, y de construcción de edificaciones con diversos sistemas y técnicas. </w:t>
            </w:r>
          </w:p>
        </w:tc>
        <w:tc>
          <w:tcPr>
            <w:tcW w:w="331" w:type="dxa"/>
          </w:tcPr>
          <w:p w14:paraId="179C48A5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19BA959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BBC9925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D4BE3CC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36F14A0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2D09FE" w14:paraId="0F16DC6D" w14:textId="77777777" w:rsidTr="00A558D9">
        <w:tc>
          <w:tcPr>
            <w:tcW w:w="8547" w:type="dxa"/>
          </w:tcPr>
          <w:p w14:paraId="702121EA" w14:textId="64D81223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Conocimientos de estructuras, geotecnia, hidráulica, construcción, topografía, sanitaria, ambiental, sistemas, planeación y transportes. </w:t>
            </w:r>
          </w:p>
        </w:tc>
        <w:tc>
          <w:tcPr>
            <w:tcW w:w="331" w:type="dxa"/>
          </w:tcPr>
          <w:p w14:paraId="421F0C90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C31C236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BF4598C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81C3816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DA070DD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2D09FE" w14:paraId="68801482" w14:textId="77777777" w:rsidTr="00A558D9">
        <w:tc>
          <w:tcPr>
            <w:tcW w:w="8547" w:type="dxa"/>
          </w:tcPr>
          <w:p w14:paraId="7B130B19" w14:textId="6AF26380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Conocimientos en gestión de proyectos, tecnologías de la información y materiales de construcción. </w:t>
            </w:r>
          </w:p>
        </w:tc>
        <w:tc>
          <w:tcPr>
            <w:tcW w:w="331" w:type="dxa"/>
          </w:tcPr>
          <w:p w14:paraId="249DC58E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3B09BA5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94FF896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C005EB2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53DA217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2D09FE" w14:paraId="60CF1365" w14:textId="77777777" w:rsidTr="00A558D9">
        <w:tc>
          <w:tcPr>
            <w:tcW w:w="8547" w:type="dxa"/>
          </w:tcPr>
          <w:p w14:paraId="149FBC5C" w14:textId="33ACBD35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 en medios de expresión gráfica, para la correcta representación de sus propuestas y soluciones. </w:t>
            </w:r>
          </w:p>
        </w:tc>
        <w:tc>
          <w:tcPr>
            <w:tcW w:w="331" w:type="dxa"/>
          </w:tcPr>
          <w:p w14:paraId="4F09D5EF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7611AB9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34B106F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1C25B60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8383ED4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2D09FE" w14:paraId="5B0D9389" w14:textId="77777777" w:rsidTr="00A558D9">
        <w:tc>
          <w:tcPr>
            <w:tcW w:w="8547" w:type="dxa"/>
          </w:tcPr>
          <w:p w14:paraId="0327F55E" w14:textId="1C196DDA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 en las diferentes propiedades mecánicas del suelo, así como la interpretación de las características topográficas y geológicas de los terrenos, para la adecuada solución de las estructuras. </w:t>
            </w:r>
          </w:p>
        </w:tc>
        <w:tc>
          <w:tcPr>
            <w:tcW w:w="331" w:type="dxa"/>
          </w:tcPr>
          <w:p w14:paraId="2EFCCB4D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3100CA3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9C19485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26B7AD8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054AA14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2D09FE" w14:paraId="483C0263" w14:textId="77777777" w:rsidTr="00A558D9">
        <w:tc>
          <w:tcPr>
            <w:tcW w:w="8547" w:type="dxa"/>
          </w:tcPr>
          <w:p w14:paraId="32E1D98B" w14:textId="5EE067B2" w:rsidR="002D09FE" w:rsidRPr="00CE0BE2" w:rsidRDefault="00CE0BE2" w:rsidP="00CE0BE2">
            <w:pPr>
              <w:jc w:val="both"/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</w:pPr>
            <w:r w:rsidRPr="00CE0BE2">
              <w:rPr>
                <w:rFonts w:ascii="Open Sans" w:eastAsiaTheme="minorEastAsia" w:hAnsi="Open Sans"/>
                <w:color w:val="000000"/>
                <w:kern w:val="2"/>
                <w:sz w:val="18"/>
                <w:szCs w:val="18"/>
                <w:shd w:val="clear" w:color="auto" w:fill="FFFFFF"/>
                <w:lang w:val="es-MX" w:eastAsia="en-US"/>
                <w14:ligatures w14:val="standardContextual"/>
              </w:rPr>
              <w:t xml:space="preserve">Conocimientos necesarios de física y matemáticas para comprender el comportamiento mecánico de los materiales y sistemas constructivos, con la finalidad de proponer la estructura adecuada para el correcto desarrollo de la obra. </w:t>
            </w:r>
          </w:p>
        </w:tc>
        <w:tc>
          <w:tcPr>
            <w:tcW w:w="331" w:type="dxa"/>
          </w:tcPr>
          <w:p w14:paraId="1D637D1E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CC3B6A7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B42D479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DDDFB73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8044E49" w14:textId="77777777" w:rsidR="002D09FE" w:rsidRDefault="002D09FE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71864238" w14:textId="77777777" w:rsidTr="00C059F1">
        <w:tc>
          <w:tcPr>
            <w:tcW w:w="8547" w:type="dxa"/>
          </w:tcPr>
          <w:p w14:paraId="44354382" w14:textId="77777777" w:rsidR="0009445B" w:rsidRDefault="0009445B" w:rsidP="00A558D9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4A6BB1FC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097EFA2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FD0E095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B449FF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2B915CD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5362DCA8" w14:textId="77777777" w:rsidR="002D09FE" w:rsidRPr="002D09FE" w:rsidRDefault="002D09FE" w:rsidP="002D09FE">
      <w:p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4F8020FC" w14:textId="5422311C" w:rsidR="00174CE7" w:rsidRDefault="00174CE7" w:rsidP="00174CE7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174CE7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Habilidades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4912"/>
        <w:gridCol w:w="361"/>
        <w:gridCol w:w="361"/>
        <w:gridCol w:w="361"/>
        <w:gridCol w:w="361"/>
        <w:gridCol w:w="361"/>
      </w:tblGrid>
      <w:tr w:rsidR="00CE0BE2" w14:paraId="64206DA9" w14:textId="77777777" w:rsidTr="0009445B">
        <w:tc>
          <w:tcPr>
            <w:tcW w:w="3544" w:type="dxa"/>
            <w:shd w:val="clear" w:color="auto" w:fill="002060"/>
          </w:tcPr>
          <w:p w14:paraId="34ABD98B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CRITERIO</w:t>
            </w:r>
          </w:p>
        </w:tc>
        <w:tc>
          <w:tcPr>
            <w:tcW w:w="5003" w:type="dxa"/>
            <w:shd w:val="clear" w:color="auto" w:fill="002060"/>
          </w:tcPr>
          <w:p w14:paraId="3FC57C84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DESCRIPCIÓN</w:t>
            </w:r>
          </w:p>
        </w:tc>
        <w:tc>
          <w:tcPr>
            <w:tcW w:w="331" w:type="dxa"/>
            <w:shd w:val="clear" w:color="auto" w:fill="002060"/>
          </w:tcPr>
          <w:p w14:paraId="1646B7B0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32018559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7F6579D3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72FF9354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51C3EB23" w14:textId="77777777" w:rsidR="00CE0BE2" w:rsidRPr="0009445B" w:rsidRDefault="00CE0BE2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5</w:t>
            </w:r>
          </w:p>
        </w:tc>
      </w:tr>
      <w:tr w:rsidR="00CE0BE2" w14:paraId="7DCD476A" w14:textId="77777777" w:rsidTr="00A558D9">
        <w:tc>
          <w:tcPr>
            <w:tcW w:w="3544" w:type="dxa"/>
          </w:tcPr>
          <w:p w14:paraId="4B1BE554" w14:textId="16ADD55D" w:rsidR="00CE0BE2" w:rsidRPr="00FD2637" w:rsidRDefault="00CE0BE2" w:rsidP="00FD2637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FD2637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Habilidad para la comunicación en idioma inglés. </w:t>
            </w:r>
          </w:p>
        </w:tc>
        <w:tc>
          <w:tcPr>
            <w:tcW w:w="5003" w:type="dxa"/>
          </w:tcPr>
          <w:p w14:paraId="0839A7CD" w14:textId="25813E38" w:rsidR="00CE0BE2" w:rsidRP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  <w:t>Comprende y utiliza el idioma inglés para comunicarse y acceder a información relacionada con su formación y desempeño profesional.</w:t>
            </w:r>
          </w:p>
        </w:tc>
        <w:tc>
          <w:tcPr>
            <w:tcW w:w="331" w:type="dxa"/>
          </w:tcPr>
          <w:p w14:paraId="26E7269C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CC0FEEC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3006BD0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23500BA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669A434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CE0BE2" w14:paraId="2F45AADD" w14:textId="77777777" w:rsidTr="00A558D9">
        <w:tc>
          <w:tcPr>
            <w:tcW w:w="3544" w:type="dxa"/>
          </w:tcPr>
          <w:p w14:paraId="47399642" w14:textId="3227D294" w:rsidR="00CE0BE2" w:rsidRPr="00FD2637" w:rsidRDefault="00CE0BE2" w:rsidP="00FD2637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FD2637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Iniciativa para la participación y resolución de problemas. </w:t>
            </w:r>
          </w:p>
        </w:tc>
        <w:tc>
          <w:tcPr>
            <w:tcW w:w="5003" w:type="dxa"/>
          </w:tcPr>
          <w:p w14:paraId="0746396C" w14:textId="135FD816" w:rsidR="00CE0BE2" w:rsidRP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  <w:t>Muestra disposición para involucrarse activamente en las actividades, propone alternativas y toma iniciativa ante situaciones que requieren solución.</w:t>
            </w:r>
          </w:p>
        </w:tc>
        <w:tc>
          <w:tcPr>
            <w:tcW w:w="331" w:type="dxa"/>
          </w:tcPr>
          <w:p w14:paraId="2C1596BD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3449478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900A833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9414F84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994747C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CE0BE2" w14:paraId="62123CB1" w14:textId="77777777" w:rsidTr="00A558D9">
        <w:tc>
          <w:tcPr>
            <w:tcW w:w="3544" w:type="dxa"/>
          </w:tcPr>
          <w:p w14:paraId="1EB8B6C1" w14:textId="0FB99C04" w:rsidR="00CE0BE2" w:rsidRPr="00FD2637" w:rsidRDefault="00CE0BE2" w:rsidP="00FD2637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FD2637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Habilidades para resolver de manera eficiente problemas técnicos y teóricos en obra. </w:t>
            </w:r>
          </w:p>
        </w:tc>
        <w:tc>
          <w:tcPr>
            <w:tcW w:w="5003" w:type="dxa"/>
          </w:tcPr>
          <w:p w14:paraId="2F47D51E" w14:textId="4A52EAAC" w:rsidR="00CE0BE2" w:rsidRP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  <w:t>Analiza situaciones técnicas y teóricas relacionadas con la obra y propone soluciones eficientes, seguras y fundamentadas.</w:t>
            </w:r>
          </w:p>
        </w:tc>
        <w:tc>
          <w:tcPr>
            <w:tcW w:w="331" w:type="dxa"/>
          </w:tcPr>
          <w:p w14:paraId="71C7B2EB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527C51B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1C1474B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ED8E1B5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157D850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CE0BE2" w14:paraId="660EB0A4" w14:textId="77777777" w:rsidTr="00A558D9">
        <w:tc>
          <w:tcPr>
            <w:tcW w:w="3544" w:type="dxa"/>
          </w:tcPr>
          <w:p w14:paraId="70AF4503" w14:textId="69E68A4A" w:rsidR="00CE0BE2" w:rsidRPr="00FD2637" w:rsidRDefault="00CE0BE2" w:rsidP="00FD2637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FD2637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Disposición para trabajar en equipo, asumiendo una actitud de liderazgo adaptándose a situaciones complejas. </w:t>
            </w:r>
          </w:p>
        </w:tc>
        <w:tc>
          <w:tcPr>
            <w:tcW w:w="5003" w:type="dxa"/>
          </w:tcPr>
          <w:p w14:paraId="0EF787D1" w14:textId="393B0C2C" w:rsidR="00CE0BE2" w:rsidRP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  <w:t>Colabora con diferentes personas, asume responsabilidades de liderazgo cuando es necesario y adapta su actuación ante cambios y situaciones complejas.</w:t>
            </w:r>
          </w:p>
        </w:tc>
        <w:tc>
          <w:tcPr>
            <w:tcW w:w="331" w:type="dxa"/>
          </w:tcPr>
          <w:p w14:paraId="49221CFD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CBEFB5D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5BDF661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3A1A7AD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BAA79C7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CE0BE2" w14:paraId="4B229AF5" w14:textId="77777777" w:rsidTr="00A558D9">
        <w:tc>
          <w:tcPr>
            <w:tcW w:w="3544" w:type="dxa"/>
          </w:tcPr>
          <w:p w14:paraId="5C9B6C40" w14:textId="7AF46018" w:rsidR="00CE0BE2" w:rsidRPr="00FD2637" w:rsidRDefault="00CE0BE2" w:rsidP="00FD2637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FD2637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Razonamiento analítico y sintético. </w:t>
            </w:r>
          </w:p>
        </w:tc>
        <w:tc>
          <w:tcPr>
            <w:tcW w:w="5003" w:type="dxa"/>
          </w:tcPr>
          <w:p w14:paraId="5194C9F0" w14:textId="49B5E87C" w:rsidR="00CE0BE2" w:rsidRP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hAnsi="Open Sans" w:cs="Times New Roman"/>
                <w:color w:val="000000"/>
                <w:sz w:val="20"/>
                <w:szCs w:val="20"/>
                <w:shd w:val="clear" w:color="auto" w:fill="FFFFFF"/>
                <w:lang w:val="es-MX"/>
              </w:rPr>
              <w:t>Descompone situaciones complejas para identificar sus elementos relevantes y posteriormente integra la información para establecer conclusiones y propuestas.</w:t>
            </w:r>
          </w:p>
        </w:tc>
        <w:tc>
          <w:tcPr>
            <w:tcW w:w="331" w:type="dxa"/>
          </w:tcPr>
          <w:p w14:paraId="5413CB3C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668AED7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908331D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A9DC48A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189B646" w14:textId="77777777" w:rsidR="00CE0BE2" w:rsidRDefault="00CE0BE2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70CB43EF" w14:textId="77777777" w:rsidTr="001D0CB4">
        <w:tc>
          <w:tcPr>
            <w:tcW w:w="8547" w:type="dxa"/>
            <w:gridSpan w:val="2"/>
          </w:tcPr>
          <w:p w14:paraId="171EE6FB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178FF9DC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00C8EED3" w14:textId="77777777" w:rsidR="0009445B" w:rsidRDefault="0009445B" w:rsidP="00A558D9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377EC0A3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4B0F899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43DBA2E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F1C642F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F3C2102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2BAC949D" w14:textId="77777777" w:rsidR="002D09FE" w:rsidRDefault="002D09FE" w:rsidP="002D09FE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7C8C2100" w14:textId="77777777" w:rsidR="002D09FE" w:rsidRDefault="002D09FE" w:rsidP="002D09FE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3BAED45D" w14:textId="77777777" w:rsidR="002D09FE" w:rsidRDefault="002D09FE" w:rsidP="002D09FE">
      <w:pPr>
        <w:pStyle w:val="Prrafodelista"/>
        <w:ind w:left="-34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4D5A3F4C" w14:textId="225C341A" w:rsidR="00174CE7" w:rsidRDefault="00174CE7" w:rsidP="00174CE7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174CE7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Aptitudes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96"/>
        <w:gridCol w:w="330"/>
        <w:gridCol w:w="369"/>
        <w:gridCol w:w="369"/>
        <w:gridCol w:w="369"/>
        <w:gridCol w:w="369"/>
      </w:tblGrid>
      <w:tr w:rsidR="0009445B" w14:paraId="1A5EE25B" w14:textId="77777777" w:rsidTr="0009445B">
        <w:tc>
          <w:tcPr>
            <w:tcW w:w="8547" w:type="dxa"/>
            <w:shd w:val="clear" w:color="auto" w:fill="002060"/>
          </w:tcPr>
          <w:p w14:paraId="55346B5D" w14:textId="38CDF4EE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CRITERIO</w:t>
            </w:r>
          </w:p>
        </w:tc>
        <w:tc>
          <w:tcPr>
            <w:tcW w:w="331" w:type="dxa"/>
            <w:shd w:val="clear" w:color="auto" w:fill="002060"/>
          </w:tcPr>
          <w:p w14:paraId="5707B151" w14:textId="77777777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5D2A44CB" w14:textId="77777777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399E0DD1" w14:textId="77777777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7F84DE3E" w14:textId="77777777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274EF021" w14:textId="77777777" w:rsidR="0009445B" w:rsidRPr="0009445B" w:rsidRDefault="0009445B" w:rsidP="0009445B">
            <w:pPr>
              <w:jc w:val="center"/>
              <w:rPr>
                <w:rFonts w:ascii="Abadi" w:hAnsi="Abadi"/>
                <w:b/>
                <w:bCs/>
                <w:lang w:val="es-MX"/>
              </w:rPr>
            </w:pPr>
            <w:r w:rsidRPr="0009445B">
              <w:rPr>
                <w:rFonts w:ascii="Abadi" w:hAnsi="Abadi"/>
                <w:b/>
                <w:bCs/>
                <w:lang w:val="es-MX"/>
              </w:rPr>
              <w:t>5</w:t>
            </w:r>
          </w:p>
        </w:tc>
      </w:tr>
      <w:tr w:rsidR="0009445B" w14:paraId="0594D17F" w14:textId="77777777" w:rsidTr="00E02680">
        <w:tc>
          <w:tcPr>
            <w:tcW w:w="8547" w:type="dxa"/>
          </w:tcPr>
          <w:p w14:paraId="3BFB2781" w14:textId="503A120C" w:rsidR="0009445B" w:rsidRPr="0009445B" w:rsidRDefault="0009445B" w:rsidP="0009445B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Motivación para actualizarse constantemente. </w:t>
            </w:r>
          </w:p>
        </w:tc>
        <w:tc>
          <w:tcPr>
            <w:tcW w:w="331" w:type="dxa"/>
          </w:tcPr>
          <w:p w14:paraId="2D2741CD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6142951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E81EC1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94AAB6F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09F97F2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6A709059" w14:textId="77777777" w:rsidTr="006C0BA8">
        <w:tc>
          <w:tcPr>
            <w:tcW w:w="8547" w:type="dxa"/>
          </w:tcPr>
          <w:p w14:paraId="5850A632" w14:textId="5ED32A0D" w:rsidR="0009445B" w:rsidRPr="0009445B" w:rsidRDefault="0009445B" w:rsidP="0009445B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Capacidad de análisis, síntesis, trabajar en equipos multidisciplinarios, así como creatividad, aptitud para la toma de decisiones y liderazgo. </w:t>
            </w:r>
          </w:p>
        </w:tc>
        <w:tc>
          <w:tcPr>
            <w:tcW w:w="331" w:type="dxa"/>
          </w:tcPr>
          <w:p w14:paraId="2904C34D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6C53378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6545BE9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D56C0E7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4332DC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6D910776" w14:textId="77777777" w:rsidTr="00C37ED0">
        <w:tc>
          <w:tcPr>
            <w:tcW w:w="8547" w:type="dxa"/>
          </w:tcPr>
          <w:p w14:paraId="7500174A" w14:textId="65617762" w:rsidR="0009445B" w:rsidRPr="0009445B" w:rsidRDefault="0009445B" w:rsidP="0009445B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>Interés y compromiso en proyectos de desarrollo social y sustentables, que incentiven el desarrollo económico de regiones vulnerables</w:t>
            </w:r>
            <w:r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>.</w:t>
            </w: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 </w:t>
            </w:r>
          </w:p>
        </w:tc>
        <w:tc>
          <w:tcPr>
            <w:tcW w:w="331" w:type="dxa"/>
          </w:tcPr>
          <w:p w14:paraId="1F8A67E6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BC0995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46C6FCE3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AE07458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6FDC32AD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1E511DFE" w14:textId="77777777" w:rsidTr="00782169">
        <w:tc>
          <w:tcPr>
            <w:tcW w:w="8547" w:type="dxa"/>
          </w:tcPr>
          <w:p w14:paraId="7ECA9691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3CFF3847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31EA2AF2" w14:textId="77777777" w:rsidR="0009445B" w:rsidRDefault="0009445B" w:rsidP="00A558D9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7F7E6478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EE158A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6124799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6517F03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F828C68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6DAFC7E2" w14:textId="77777777" w:rsidR="002D09FE" w:rsidRPr="002D09FE" w:rsidRDefault="002D09FE" w:rsidP="002D09FE">
      <w:p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365AF1CC" w14:textId="756FCA1B" w:rsidR="00174CE7" w:rsidRPr="00174CE7" w:rsidRDefault="00174CE7" w:rsidP="00174CE7">
      <w:pPr>
        <w:pStyle w:val="Prrafodelista"/>
        <w:numPr>
          <w:ilvl w:val="0"/>
          <w:numId w:val="4"/>
        </w:numPr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  <w:r w:rsidRPr="00174CE7"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  <w:t>Valores</w:t>
      </w:r>
    </w:p>
    <w:tbl>
      <w:tblPr>
        <w:tblStyle w:val="Tablaconcuadrcula"/>
        <w:tblW w:w="1020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97"/>
        <w:gridCol w:w="361"/>
        <w:gridCol w:w="361"/>
        <w:gridCol w:w="361"/>
        <w:gridCol w:w="361"/>
        <w:gridCol w:w="361"/>
      </w:tblGrid>
      <w:tr w:rsidR="0009445B" w14:paraId="0E6F9941" w14:textId="77777777" w:rsidTr="0009445B">
        <w:tc>
          <w:tcPr>
            <w:tcW w:w="8547" w:type="dxa"/>
            <w:shd w:val="clear" w:color="auto" w:fill="002060"/>
          </w:tcPr>
          <w:p w14:paraId="435ED20C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CRITERIO</w:t>
            </w:r>
          </w:p>
        </w:tc>
        <w:tc>
          <w:tcPr>
            <w:tcW w:w="331" w:type="dxa"/>
            <w:shd w:val="clear" w:color="auto" w:fill="002060"/>
          </w:tcPr>
          <w:p w14:paraId="27ACFC30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1</w:t>
            </w:r>
          </w:p>
        </w:tc>
        <w:tc>
          <w:tcPr>
            <w:tcW w:w="331" w:type="dxa"/>
            <w:shd w:val="clear" w:color="auto" w:fill="002060"/>
          </w:tcPr>
          <w:p w14:paraId="32539182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2</w:t>
            </w:r>
          </w:p>
        </w:tc>
        <w:tc>
          <w:tcPr>
            <w:tcW w:w="331" w:type="dxa"/>
            <w:shd w:val="clear" w:color="auto" w:fill="002060"/>
          </w:tcPr>
          <w:p w14:paraId="4B01FA6C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3</w:t>
            </w:r>
          </w:p>
        </w:tc>
        <w:tc>
          <w:tcPr>
            <w:tcW w:w="331" w:type="dxa"/>
            <w:shd w:val="clear" w:color="auto" w:fill="002060"/>
          </w:tcPr>
          <w:p w14:paraId="25F0E50A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4</w:t>
            </w:r>
          </w:p>
        </w:tc>
        <w:tc>
          <w:tcPr>
            <w:tcW w:w="331" w:type="dxa"/>
            <w:shd w:val="clear" w:color="auto" w:fill="002060"/>
          </w:tcPr>
          <w:p w14:paraId="258F8860" w14:textId="77777777" w:rsidR="0009445B" w:rsidRPr="0009445B" w:rsidRDefault="0009445B" w:rsidP="0009445B">
            <w:pPr>
              <w:jc w:val="center"/>
              <w:rPr>
                <w:rFonts w:ascii="Abadi" w:hAnsi="Abadi"/>
                <w:lang w:val="es-MX"/>
              </w:rPr>
            </w:pPr>
            <w:r w:rsidRPr="0009445B">
              <w:rPr>
                <w:rFonts w:ascii="Abadi" w:hAnsi="Abadi"/>
                <w:lang w:val="es-MX"/>
              </w:rPr>
              <w:t>5</w:t>
            </w:r>
          </w:p>
        </w:tc>
      </w:tr>
      <w:tr w:rsidR="0009445B" w14:paraId="4B11B00E" w14:textId="77777777" w:rsidTr="00A558D9">
        <w:tc>
          <w:tcPr>
            <w:tcW w:w="8547" w:type="dxa"/>
          </w:tcPr>
          <w:p w14:paraId="6A5705F0" w14:textId="09C4FE6E" w:rsidR="0009445B" w:rsidRPr="0009445B" w:rsidRDefault="0009445B" w:rsidP="00A558D9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>Ética</w:t>
            </w: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 profesional y alto sentido de responsabilidad para un desempeño eficiente. </w:t>
            </w:r>
          </w:p>
        </w:tc>
        <w:tc>
          <w:tcPr>
            <w:tcW w:w="331" w:type="dxa"/>
          </w:tcPr>
          <w:p w14:paraId="278BB24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5437C27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8FEB1A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5DF1D9BC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23AF690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4C6AA0C3" w14:textId="77777777" w:rsidTr="00A558D9">
        <w:tc>
          <w:tcPr>
            <w:tcW w:w="8547" w:type="dxa"/>
          </w:tcPr>
          <w:p w14:paraId="009BD657" w14:textId="42C48F94" w:rsidR="0009445B" w:rsidRPr="0009445B" w:rsidRDefault="0009445B" w:rsidP="00A558D9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Actitud de servicio tomando en cuenta el sentido humanista hacia las sociedades modernas. </w:t>
            </w:r>
          </w:p>
        </w:tc>
        <w:tc>
          <w:tcPr>
            <w:tcW w:w="331" w:type="dxa"/>
          </w:tcPr>
          <w:p w14:paraId="757A857E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8603453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DC43BC8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C36233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3F22B0F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7B56079E" w14:textId="77777777" w:rsidTr="00A558D9">
        <w:tc>
          <w:tcPr>
            <w:tcW w:w="8547" w:type="dxa"/>
          </w:tcPr>
          <w:p w14:paraId="31A6292A" w14:textId="1708AC3E" w:rsidR="0009445B" w:rsidRPr="0009445B" w:rsidRDefault="0009445B" w:rsidP="00A558D9">
            <w:pPr>
              <w:jc w:val="both"/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 w:rsidRPr="0009445B">
              <w:rPr>
                <w:rFonts w:ascii="Open Sans" w:eastAsiaTheme="minorEastAsia" w:hAnsi="Open Sans"/>
                <w:color w:val="000000"/>
                <w:sz w:val="20"/>
                <w:szCs w:val="20"/>
                <w:shd w:val="clear" w:color="auto" w:fill="FFFFFF"/>
                <w:lang w:val="es-MX"/>
              </w:rPr>
              <w:t xml:space="preserve">Respeto por el contexto y medio ambiente, promotor del desarrollo sustentable. </w:t>
            </w:r>
          </w:p>
        </w:tc>
        <w:tc>
          <w:tcPr>
            <w:tcW w:w="331" w:type="dxa"/>
          </w:tcPr>
          <w:p w14:paraId="4E85FF4E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05A04561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0925F3F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A5CD8E4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16F976F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  <w:tr w:rsidR="0009445B" w14:paraId="0B3F9EEA" w14:textId="77777777" w:rsidTr="00A558D9">
        <w:tc>
          <w:tcPr>
            <w:tcW w:w="8547" w:type="dxa"/>
          </w:tcPr>
          <w:p w14:paraId="2E6F3E72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7CBB739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  <w:p w14:paraId="3E4ED321" w14:textId="77777777" w:rsidR="0009445B" w:rsidRDefault="0009445B" w:rsidP="00A558D9">
            <w:pPr>
              <w:pStyle w:val="Prrafodelista"/>
              <w:ind w:left="0"/>
              <w:jc w:val="right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  <w:r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  <w:t>Total</w:t>
            </w:r>
          </w:p>
        </w:tc>
        <w:tc>
          <w:tcPr>
            <w:tcW w:w="331" w:type="dxa"/>
          </w:tcPr>
          <w:p w14:paraId="71068050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1756969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3059ADCC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7B6D3DF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  <w:tc>
          <w:tcPr>
            <w:tcW w:w="331" w:type="dxa"/>
          </w:tcPr>
          <w:p w14:paraId="28EF9BFA" w14:textId="77777777" w:rsidR="0009445B" w:rsidRDefault="0009445B" w:rsidP="00A558D9">
            <w:pPr>
              <w:pStyle w:val="Prrafodelista"/>
              <w:ind w:left="0"/>
              <w:jc w:val="both"/>
              <w:rPr>
                <w:rFonts w:ascii="Open Sans" w:hAnsi="Open Sans"/>
                <w:b/>
                <w:bCs/>
                <w:color w:val="000000"/>
                <w:sz w:val="20"/>
                <w:szCs w:val="20"/>
                <w:shd w:val="clear" w:color="auto" w:fill="FFFFFF"/>
                <w:lang w:val="es-MX"/>
              </w:rPr>
            </w:pPr>
          </w:p>
        </w:tc>
      </w:tr>
    </w:tbl>
    <w:p w14:paraId="7D55A871" w14:textId="77777777" w:rsidR="00174CE7" w:rsidRDefault="00174CE7" w:rsidP="00174CE7">
      <w:pPr>
        <w:ind w:left="-709"/>
        <w:jc w:val="both"/>
        <w:rPr>
          <w:rFonts w:ascii="Open Sans" w:hAnsi="Open Sans"/>
          <w:b/>
          <w:bCs/>
          <w:color w:val="000000"/>
          <w:sz w:val="20"/>
          <w:szCs w:val="20"/>
          <w:shd w:val="clear" w:color="auto" w:fill="FFFFFF"/>
          <w:lang w:val="es-MX"/>
        </w:rPr>
      </w:pPr>
    </w:p>
    <w:p w14:paraId="39E7F358" w14:textId="5DE5019D" w:rsidR="006A6952" w:rsidRPr="00BC17C2" w:rsidRDefault="006A6952" w:rsidP="00BC17C2">
      <w:pPr>
        <w:shd w:val="clear" w:color="auto" w:fill="002060"/>
        <w:ind w:left="-709"/>
        <w:rPr>
          <w:rFonts w:ascii="Abadi" w:hAnsi="Abadi"/>
          <w:lang w:val="es-MX"/>
        </w:rPr>
      </w:pPr>
      <w:r w:rsidRPr="00BC17C2">
        <w:rPr>
          <w:rFonts w:ascii="Abadi" w:hAnsi="Abadi"/>
          <w:lang w:val="es-MX"/>
        </w:rPr>
        <w:t>3. Evaluación Cualitativa</w:t>
      </w:r>
    </w:p>
    <w:p w14:paraId="126F4E30" w14:textId="77777777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BC17C2">
        <w:rPr>
          <w:rFonts w:ascii="Abadi" w:hAnsi="Abadi"/>
          <w:color w:val="000000"/>
          <w:sz w:val="20"/>
          <w:szCs w:val="20"/>
          <w:shd w:val="clear" w:color="auto" w:fill="FFFFFF"/>
          <w:lang w:val="es-MX"/>
        </w:rPr>
        <w:t>Comentarios sobre el desempeño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del egresado:</w:t>
      </w:r>
    </w:p>
    <w:p w14:paraId="26489BD5" w14:textId="77777777" w:rsidR="00760F73" w:rsidRDefault="00760F73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6B7257C2" w14:textId="77777777" w:rsidR="00760F73" w:rsidRDefault="00760F73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781B1EC7" w14:textId="4A8F02FC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Áreas de mejora recomendadas:</w:t>
      </w:r>
    </w:p>
    <w:p w14:paraId="665C5221" w14:textId="77777777" w:rsidR="00760F73" w:rsidRDefault="00760F73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0DD80D52" w14:textId="1C9DA1FE" w:rsidR="006A6952" w:rsidRPr="00BC17C2" w:rsidRDefault="006A6952" w:rsidP="00BC17C2">
      <w:pPr>
        <w:shd w:val="clear" w:color="auto" w:fill="002060"/>
        <w:ind w:left="-709"/>
        <w:rPr>
          <w:rFonts w:ascii="Abadi" w:hAnsi="Abadi"/>
          <w:lang w:val="es-MX"/>
        </w:rPr>
      </w:pPr>
      <w:r w:rsidRPr="00BC17C2">
        <w:rPr>
          <w:rFonts w:ascii="Abadi" w:hAnsi="Abadi"/>
          <w:lang w:val="es-MX"/>
        </w:rPr>
        <w:t>4. Conclusión y Recomendaciones</w:t>
      </w:r>
    </w:p>
    <w:p w14:paraId="4A34C582" w14:textId="77777777" w:rsidR="00BC17C2" w:rsidRDefault="00BC17C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3483AFE6" w14:textId="48DC65A8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Nivel de cumplimiento del perfil de egreso: </w:t>
      </w:r>
      <w:r w:rsidRPr="006A6952"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  <w:lang w:val="es-MX"/>
        </w:rPr>
        <w:t>☐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Bajo </w:t>
      </w:r>
      <w:r w:rsidRPr="006A6952"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  <w:lang w:val="es-MX"/>
        </w:rPr>
        <w:t>☐</w:t>
      </w: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Alto</w:t>
      </w:r>
    </w:p>
    <w:p w14:paraId="497878ED" w14:textId="77777777" w:rsidR="00760F73" w:rsidRDefault="00760F73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514BCF08" w14:textId="77777777" w:rsidR="00760F73" w:rsidRDefault="00760F73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3AFFCB5E" w14:textId="2DC3F2F1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Recomendaciones para fortalecer la formación:</w:t>
      </w:r>
    </w:p>
    <w:p w14:paraId="0229B390" w14:textId="4F211A42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14DA49B2" w14:textId="7EC7B96A" w:rsidR="006A6952" w:rsidRPr="006A6952" w:rsidRDefault="006A6952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3DF7DE7A" w14:textId="77777777" w:rsidR="008034B0" w:rsidRDefault="008034B0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5D815819" w14:textId="77777777" w:rsidR="008034B0" w:rsidRDefault="008034B0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7AD9D689" w14:textId="77777777" w:rsidR="008034B0" w:rsidRDefault="008034B0" w:rsidP="00760F73">
      <w:pPr>
        <w:ind w:left="-709"/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62B0705B" w14:textId="77777777" w:rsidR="008034B0" w:rsidRDefault="008034B0" w:rsidP="006A6952">
      <w:pPr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36116FD1" w14:textId="77777777" w:rsidR="008034B0" w:rsidRDefault="008034B0" w:rsidP="006A6952">
      <w:pPr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</w:p>
    <w:p w14:paraId="2A102FD6" w14:textId="3E0B5CFB" w:rsidR="008034B0" w:rsidRDefault="008034B0" w:rsidP="006A6952">
      <w:pPr>
        <w:jc w:val="both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 xml:space="preserve">                                                                      ________________________</w:t>
      </w:r>
    </w:p>
    <w:p w14:paraId="18A81BD5" w14:textId="052AF69E" w:rsidR="00482151" w:rsidRPr="003E301D" w:rsidRDefault="006A6952" w:rsidP="003E301D">
      <w:pPr>
        <w:jc w:val="center"/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</w:pPr>
      <w:r w:rsidRPr="006A6952">
        <w:rPr>
          <w:rFonts w:ascii="Open Sans" w:hAnsi="Open Sans"/>
          <w:color w:val="000000"/>
          <w:sz w:val="20"/>
          <w:szCs w:val="20"/>
          <w:shd w:val="clear" w:color="auto" w:fill="FFFFFF"/>
          <w:lang w:val="es-MX"/>
        </w:rPr>
        <w:t>Firma del Evaluador</w:t>
      </w:r>
    </w:p>
    <w:sectPr w:rsidR="00482151" w:rsidRPr="003E301D" w:rsidSect="000E698D">
      <w:headerReference w:type="default" r:id="rId8"/>
      <w:footerReference w:type="default" r:id="rId9"/>
      <w:type w:val="continuous"/>
      <w:pgSz w:w="12240" w:h="15840"/>
      <w:pgMar w:top="2127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D186" w14:textId="77777777" w:rsidR="00F72F95" w:rsidRDefault="00F72F95" w:rsidP="00172FC1">
      <w:r>
        <w:separator/>
      </w:r>
    </w:p>
  </w:endnote>
  <w:endnote w:type="continuationSeparator" w:id="0">
    <w:p w14:paraId="5D8C5C7E" w14:textId="77777777" w:rsidR="00F72F95" w:rsidRDefault="00F72F95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5F37FE68">
              <wp:simplePos x="0" y="0"/>
              <wp:positionH relativeFrom="column">
                <wp:posOffset>223520</wp:posOffset>
              </wp:positionH>
              <wp:positionV relativeFrom="paragraph">
                <wp:posOffset>-285750</wp:posOffset>
              </wp:positionV>
              <wp:extent cx="5257800" cy="57957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0" cy="579570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0CB13" w14:textId="32BCAED7" w:rsidR="00A072F3" w:rsidRPr="00B87CC4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Av. </w:t>
                          </w:r>
                          <w:r w:rsidR="002C3463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Universidad</w:t>
                          </w: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 s/n, Quinta Sección de los Amates, Yecapixtla, Morelos, México, 62820, Tel. 777 329 71 56 / (731) 3 57 50 10 eesyecapixtla@uaem.mx</w:t>
                          </w:r>
                        </w:p>
                        <w:p w14:paraId="599133BB" w14:textId="504188EF" w:rsidR="00A072F3" w:rsidRPr="00B87CC4" w:rsidRDefault="00A072F3" w:rsidP="00545122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29" style="position:absolute;margin-left:17.6pt;margin-top:-22.5pt;width:414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" adj="-11796480,,5400" path="m122,l5486522,r,465455l122,465455v423,-50800,-423,156845,,106045l122,xe" filled="f" stroked="f">
              <v:stroke joinstyle="miter"/>
              <v:formulas/>
              <v:path arrowok="t" o:connecttype="custom" o:connectlocs="117,0;5257800,0;5257800,465455;117,465455;117,571500;117,0" o:connectangles="0,0,0,0,0,0" textboxrect="0,0,5486522,579570"/>
              <v:textbox>
                <w:txbxContent>
                  <w:p w14:paraId="61D0CB13" w14:textId="32BCAED7" w:rsidR="00A072F3" w:rsidRPr="00B87CC4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Av. </w:t>
                    </w:r>
                    <w:r w:rsidR="002C3463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Universidad</w:t>
                    </w: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 s/n, Quinta Sección de los Amates, Yecapixtla, Morelos, México, 62820, Tel. 777 329 71 56 / (731) 3 57 50 10 eesyecapixtla@uaem.mx</w:t>
                    </w:r>
                  </w:p>
                  <w:p w14:paraId="599133BB" w14:textId="504188EF" w:rsidR="00A072F3" w:rsidRPr="00B87CC4" w:rsidRDefault="00A072F3" w:rsidP="00545122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ED67" w14:textId="77777777" w:rsidR="00F72F95" w:rsidRDefault="00F72F95" w:rsidP="00172FC1">
      <w:r>
        <w:separator/>
      </w:r>
    </w:p>
  </w:footnote>
  <w:footnote w:type="continuationSeparator" w:id="0">
    <w:p w14:paraId="5E792618" w14:textId="77777777" w:rsidR="00F72F95" w:rsidRDefault="00F72F95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1CD" w14:textId="3598BEE8" w:rsidR="00A072F3" w:rsidRDefault="00B87CC4" w:rsidP="00CE6F3A">
    <w:pPr>
      <w:pStyle w:val="Encabezado"/>
      <w:tabs>
        <w:tab w:val="left" w:pos="1413"/>
        <w:tab w:val="left" w:pos="511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11AADD5" wp14:editId="2C0D53AC">
          <wp:simplePos x="0" y="0"/>
          <wp:positionH relativeFrom="margin">
            <wp:align>center</wp:align>
          </wp:positionH>
          <wp:positionV relativeFrom="paragraph">
            <wp:posOffset>-858196</wp:posOffset>
          </wp:positionV>
          <wp:extent cx="7767955" cy="10270541"/>
          <wp:effectExtent l="0" t="0" r="4445" b="0"/>
          <wp:wrapNone/>
          <wp:docPr id="12151506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9918" cy="10273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2792E851">
              <wp:simplePos x="0" y="0"/>
              <wp:positionH relativeFrom="column">
                <wp:posOffset>1606766</wp:posOffset>
              </wp:positionH>
              <wp:positionV relativeFrom="paragraph">
                <wp:posOffset>6661</wp:posOffset>
              </wp:positionV>
              <wp:extent cx="4536440" cy="42545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42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CDC1D" w14:textId="0B8DE05C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ESCUELA DE ESTUDIOS SUPERIORES DE YECAPIXTLA</w:t>
                          </w: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C650919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6.5pt;margin-top:.5pt;width:357.2pt;height:3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" filled="f" stroked="f">
              <v:textbox>
                <w:txbxContent>
                  <w:p w14:paraId="240CDC1D" w14:textId="0B8DE05C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8D37C5"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ESCUELA DE ESTUDIOS SUPERIORES DE YECAPIXTLA</w:t>
                    </w: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  <w:p w14:paraId="1C650919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D80C23D" w14:textId="1C2565FB" w:rsidR="00A072F3" w:rsidRDefault="00F306FD">
    <w:pPr>
      <w:pStyle w:val="Encabezado"/>
    </w:pPr>
    <w:r>
      <w:rPr>
        <w:rFonts w:ascii="Arial" w:eastAsia="Arial Unicode MS" w:hAnsi="Arial" w:cs="Arial"/>
        <w:b/>
        <w:noProof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1C607F4" wp14:editId="515969DD">
              <wp:simplePos x="0" y="0"/>
              <wp:positionH relativeFrom="margin">
                <wp:posOffset>1461135</wp:posOffset>
              </wp:positionH>
              <wp:positionV relativeFrom="paragraph">
                <wp:posOffset>238125</wp:posOffset>
              </wp:positionV>
              <wp:extent cx="4686300" cy="476250"/>
              <wp:effectExtent l="0" t="0" r="0" b="0"/>
              <wp:wrapNone/>
              <wp:docPr id="160346701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630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B8FCF9" w14:textId="77777777" w:rsidR="00F306FD" w:rsidRPr="00F306FD" w:rsidRDefault="00F306FD" w:rsidP="00F306FD">
                          <w:pPr>
                            <w:jc w:val="right"/>
                            <w:rPr>
                              <w:rFonts w:ascii="Open Sans" w:hAnsi="Open Sans"/>
                              <w:b/>
                              <w:bCs/>
                              <w:color w:val="002060"/>
                              <w:sz w:val="18"/>
                              <w:szCs w:val="18"/>
                              <w:shd w:val="clear" w:color="auto" w:fill="FFFFFF"/>
                              <w:lang w:val="es-MX"/>
                            </w:rPr>
                          </w:pPr>
                          <w:r w:rsidRPr="00F306FD">
                            <w:rPr>
                              <w:rFonts w:ascii="Open Sans" w:hAnsi="Open Sans"/>
                              <w:b/>
                              <w:bCs/>
                              <w:color w:val="002060"/>
                              <w:sz w:val="18"/>
                              <w:szCs w:val="18"/>
                              <w:shd w:val="clear" w:color="auto" w:fill="FFFFFF"/>
                              <w:lang w:val="es-MX"/>
                            </w:rPr>
                            <w:t>INSTRUMENTO DE EVALUACIÓN DEL PERFIL DE EGRESO</w:t>
                          </w:r>
                        </w:p>
                        <w:p w14:paraId="4FAC9CEF" w14:textId="7E7DC673" w:rsidR="00F306FD" w:rsidRDefault="0091525B" w:rsidP="0091525B">
                          <w:pPr>
                            <w:jc w:val="right"/>
                          </w:pPr>
                          <w:r>
                            <w:rPr>
                              <w:rFonts w:ascii="Open Sans" w:hAnsi="Open Sans"/>
                              <w:b/>
                              <w:bCs/>
                              <w:color w:val="002060"/>
                              <w:sz w:val="18"/>
                              <w:szCs w:val="18"/>
                              <w:shd w:val="clear" w:color="auto" w:fill="FFFFFF"/>
                              <w:lang w:val="es-MX"/>
                            </w:rPr>
                            <w:t>INGENIERO ARQUITECTO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C607F4" id="Cuadro de texto 4" o:spid="_x0000_s1027" type="#_x0000_t202" style="position:absolute;margin-left:115.05pt;margin-top:18.75pt;width:369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" filled="f" stroked="f" strokeweight=".5pt">
              <v:textbox>
                <w:txbxContent>
                  <w:p w14:paraId="7AB8FCF9" w14:textId="77777777" w:rsidR="00F306FD" w:rsidRPr="00F306FD" w:rsidRDefault="00F306FD" w:rsidP="00F306FD">
                    <w:pPr>
                      <w:jc w:val="right"/>
                      <w:rPr>
                        <w:rFonts w:ascii="Open Sans" w:hAnsi="Open Sans"/>
                        <w:b/>
                        <w:bCs/>
                        <w:color w:val="002060"/>
                        <w:sz w:val="18"/>
                        <w:szCs w:val="18"/>
                        <w:shd w:val="clear" w:color="auto" w:fill="FFFFFF"/>
                        <w:lang w:val="es-MX"/>
                      </w:rPr>
                    </w:pPr>
                    <w:r w:rsidRPr="00F306FD">
                      <w:rPr>
                        <w:rFonts w:ascii="Open Sans" w:hAnsi="Open Sans"/>
                        <w:b/>
                        <w:bCs/>
                        <w:color w:val="002060"/>
                        <w:sz w:val="18"/>
                        <w:szCs w:val="18"/>
                        <w:shd w:val="clear" w:color="auto" w:fill="FFFFFF"/>
                        <w:lang w:val="es-MX"/>
                      </w:rPr>
                      <w:t>INSTRUMENTO DE EVALUACIÓN DEL PERFIL DE EGRESO</w:t>
                    </w:r>
                  </w:p>
                  <w:p w14:paraId="4FAC9CEF" w14:textId="7E7DC673" w:rsidR="00F306FD" w:rsidRDefault="0091525B" w:rsidP="0091525B">
                    <w:pPr>
                      <w:jc w:val="right"/>
                    </w:pPr>
                    <w:r>
                      <w:rPr>
                        <w:rFonts w:ascii="Open Sans" w:hAnsi="Open Sans"/>
                        <w:b/>
                        <w:bCs/>
                        <w:color w:val="002060"/>
                        <w:sz w:val="18"/>
                        <w:szCs w:val="18"/>
                        <w:shd w:val="clear" w:color="auto" w:fill="FFFFFF"/>
                        <w:lang w:val="es-MX"/>
                      </w:rPr>
                      <w:t>INGENIERO ARQUITECTO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E698D">
      <w:rPr>
        <w:rFonts w:ascii="Arial" w:eastAsia="Arial Unicode MS" w:hAnsi="Arial" w:cs="Arial"/>
        <w:b/>
        <w:noProof/>
        <w:lang w:val="es-ES"/>
      </w:rPr>
      <w:drawing>
        <wp:anchor distT="0" distB="0" distL="114300" distR="114300" simplePos="0" relativeHeight="251666432" behindDoc="1" locked="0" layoutInCell="1" allowOverlap="1" wp14:anchorId="10D03A98" wp14:editId="5D7ECEF7">
          <wp:simplePos x="0" y="0"/>
          <wp:positionH relativeFrom="column">
            <wp:posOffset>-382905</wp:posOffset>
          </wp:positionH>
          <wp:positionV relativeFrom="paragraph">
            <wp:posOffset>422910</wp:posOffset>
          </wp:positionV>
          <wp:extent cx="1202690" cy="312420"/>
          <wp:effectExtent l="0" t="0" r="0" b="0"/>
          <wp:wrapNone/>
          <wp:docPr id="1996343937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690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1C8CE258">
              <wp:simplePos x="0" y="0"/>
              <wp:positionH relativeFrom="column">
                <wp:posOffset>1616338</wp:posOffset>
              </wp:positionH>
              <wp:positionV relativeFrom="paragraph">
                <wp:posOffset>35656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028D3153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DIRECCIÓN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28" type="#_x0000_t202" style="position:absolute;margin-left:127.25pt;margin-top:2.8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" filled="f" stroked="f">
              <v:textbox>
                <w:txbxContent>
                  <w:p w14:paraId="0EB16741" w14:textId="028D3153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 w:rsidRPr="008D37C5"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DIRECCIÓN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723"/>
    <w:multiLevelType w:val="multilevel"/>
    <w:tmpl w:val="DCB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74A3D"/>
    <w:multiLevelType w:val="multilevel"/>
    <w:tmpl w:val="9A6A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D066C"/>
    <w:multiLevelType w:val="hybridMultilevel"/>
    <w:tmpl w:val="FEDE1900"/>
    <w:lvl w:ilvl="0" w:tplc="080A0015">
      <w:start w:val="1"/>
      <w:numFmt w:val="upperLetter"/>
      <w:lvlText w:val="%1."/>
      <w:lvlJc w:val="left"/>
      <w:pPr>
        <w:ind w:left="11" w:hanging="360"/>
      </w:pPr>
    </w:lvl>
    <w:lvl w:ilvl="1" w:tplc="080A0019" w:tentative="1">
      <w:start w:val="1"/>
      <w:numFmt w:val="lowerLetter"/>
      <w:lvlText w:val="%2."/>
      <w:lvlJc w:val="left"/>
      <w:pPr>
        <w:ind w:left="731" w:hanging="360"/>
      </w:pPr>
    </w:lvl>
    <w:lvl w:ilvl="2" w:tplc="080A001B" w:tentative="1">
      <w:start w:val="1"/>
      <w:numFmt w:val="lowerRoman"/>
      <w:lvlText w:val="%3."/>
      <w:lvlJc w:val="right"/>
      <w:pPr>
        <w:ind w:left="1451" w:hanging="180"/>
      </w:pPr>
    </w:lvl>
    <w:lvl w:ilvl="3" w:tplc="080A000F" w:tentative="1">
      <w:start w:val="1"/>
      <w:numFmt w:val="decimal"/>
      <w:lvlText w:val="%4."/>
      <w:lvlJc w:val="left"/>
      <w:pPr>
        <w:ind w:left="2171" w:hanging="360"/>
      </w:pPr>
    </w:lvl>
    <w:lvl w:ilvl="4" w:tplc="080A0019" w:tentative="1">
      <w:start w:val="1"/>
      <w:numFmt w:val="lowerLetter"/>
      <w:lvlText w:val="%5."/>
      <w:lvlJc w:val="left"/>
      <w:pPr>
        <w:ind w:left="2891" w:hanging="360"/>
      </w:pPr>
    </w:lvl>
    <w:lvl w:ilvl="5" w:tplc="080A001B" w:tentative="1">
      <w:start w:val="1"/>
      <w:numFmt w:val="lowerRoman"/>
      <w:lvlText w:val="%6."/>
      <w:lvlJc w:val="right"/>
      <w:pPr>
        <w:ind w:left="3611" w:hanging="180"/>
      </w:pPr>
    </w:lvl>
    <w:lvl w:ilvl="6" w:tplc="080A000F" w:tentative="1">
      <w:start w:val="1"/>
      <w:numFmt w:val="decimal"/>
      <w:lvlText w:val="%7."/>
      <w:lvlJc w:val="left"/>
      <w:pPr>
        <w:ind w:left="4331" w:hanging="360"/>
      </w:pPr>
    </w:lvl>
    <w:lvl w:ilvl="7" w:tplc="080A0019" w:tentative="1">
      <w:start w:val="1"/>
      <w:numFmt w:val="lowerLetter"/>
      <w:lvlText w:val="%8."/>
      <w:lvlJc w:val="left"/>
      <w:pPr>
        <w:ind w:left="5051" w:hanging="360"/>
      </w:pPr>
    </w:lvl>
    <w:lvl w:ilvl="8" w:tplc="0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B4B3AE7"/>
    <w:multiLevelType w:val="hybridMultilevel"/>
    <w:tmpl w:val="7DACB800"/>
    <w:lvl w:ilvl="0" w:tplc="E340D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32222"/>
    <w:multiLevelType w:val="hybridMultilevel"/>
    <w:tmpl w:val="24509A52"/>
    <w:lvl w:ilvl="0" w:tplc="238E7146">
      <w:start w:val="1"/>
      <w:numFmt w:val="upperLetter"/>
      <w:lvlText w:val="%1.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81613205">
    <w:abstractNumId w:val="3"/>
  </w:num>
  <w:num w:numId="2" w16cid:durableId="2004310939">
    <w:abstractNumId w:val="0"/>
  </w:num>
  <w:num w:numId="3" w16cid:durableId="1713266165">
    <w:abstractNumId w:val="1"/>
  </w:num>
  <w:num w:numId="4" w16cid:durableId="1423527440">
    <w:abstractNumId w:val="4"/>
  </w:num>
  <w:num w:numId="5" w16cid:durableId="342362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04125"/>
    <w:rsid w:val="000205CA"/>
    <w:rsid w:val="00083E51"/>
    <w:rsid w:val="0008720D"/>
    <w:rsid w:val="0009445B"/>
    <w:rsid w:val="000C0D3C"/>
    <w:rsid w:val="000C39B4"/>
    <w:rsid w:val="000D5801"/>
    <w:rsid w:val="000E698D"/>
    <w:rsid w:val="000F7517"/>
    <w:rsid w:val="001027A3"/>
    <w:rsid w:val="00130CB4"/>
    <w:rsid w:val="001521B9"/>
    <w:rsid w:val="00172FC1"/>
    <w:rsid w:val="00174CE7"/>
    <w:rsid w:val="00204B95"/>
    <w:rsid w:val="00237922"/>
    <w:rsid w:val="002A6733"/>
    <w:rsid w:val="002A710F"/>
    <w:rsid w:val="002C04E0"/>
    <w:rsid w:val="002C3463"/>
    <w:rsid w:val="002D09FE"/>
    <w:rsid w:val="002D444E"/>
    <w:rsid w:val="00313510"/>
    <w:rsid w:val="00344F47"/>
    <w:rsid w:val="0034740F"/>
    <w:rsid w:val="00347F90"/>
    <w:rsid w:val="0036638F"/>
    <w:rsid w:val="0039366C"/>
    <w:rsid w:val="00394464"/>
    <w:rsid w:val="003E301D"/>
    <w:rsid w:val="0043459F"/>
    <w:rsid w:val="004367F3"/>
    <w:rsid w:val="00451417"/>
    <w:rsid w:val="00461505"/>
    <w:rsid w:val="004765DE"/>
    <w:rsid w:val="00482151"/>
    <w:rsid w:val="00491A1A"/>
    <w:rsid w:val="004C036C"/>
    <w:rsid w:val="004C5EEC"/>
    <w:rsid w:val="004F2934"/>
    <w:rsid w:val="00545122"/>
    <w:rsid w:val="00552421"/>
    <w:rsid w:val="00556B00"/>
    <w:rsid w:val="0057494C"/>
    <w:rsid w:val="00593602"/>
    <w:rsid w:val="005C6DFE"/>
    <w:rsid w:val="005E0527"/>
    <w:rsid w:val="005F6F45"/>
    <w:rsid w:val="006025DD"/>
    <w:rsid w:val="006175A7"/>
    <w:rsid w:val="006207A6"/>
    <w:rsid w:val="006362B8"/>
    <w:rsid w:val="006A6952"/>
    <w:rsid w:val="006C6686"/>
    <w:rsid w:val="006D07A5"/>
    <w:rsid w:val="006D51F2"/>
    <w:rsid w:val="006D6E03"/>
    <w:rsid w:val="006E16EE"/>
    <w:rsid w:val="006E7C97"/>
    <w:rsid w:val="00702EF0"/>
    <w:rsid w:val="00720080"/>
    <w:rsid w:val="00760F73"/>
    <w:rsid w:val="007673FA"/>
    <w:rsid w:val="007715B8"/>
    <w:rsid w:val="00776104"/>
    <w:rsid w:val="007911BB"/>
    <w:rsid w:val="007A0A46"/>
    <w:rsid w:val="007C3C65"/>
    <w:rsid w:val="008034B0"/>
    <w:rsid w:val="00812F1E"/>
    <w:rsid w:val="00824F14"/>
    <w:rsid w:val="00827437"/>
    <w:rsid w:val="00856C1A"/>
    <w:rsid w:val="00872779"/>
    <w:rsid w:val="008974B5"/>
    <w:rsid w:val="00897F0D"/>
    <w:rsid w:val="008A4053"/>
    <w:rsid w:val="008C1755"/>
    <w:rsid w:val="008C2601"/>
    <w:rsid w:val="008C4AC4"/>
    <w:rsid w:val="008D37C5"/>
    <w:rsid w:val="008E2EFE"/>
    <w:rsid w:val="008F1B8D"/>
    <w:rsid w:val="00903F01"/>
    <w:rsid w:val="0091525B"/>
    <w:rsid w:val="00930F9A"/>
    <w:rsid w:val="00931275"/>
    <w:rsid w:val="00935140"/>
    <w:rsid w:val="0095491B"/>
    <w:rsid w:val="009565B9"/>
    <w:rsid w:val="00960C4A"/>
    <w:rsid w:val="009B444A"/>
    <w:rsid w:val="009B48F4"/>
    <w:rsid w:val="00A072F3"/>
    <w:rsid w:val="00A168F3"/>
    <w:rsid w:val="00A34127"/>
    <w:rsid w:val="00A449AA"/>
    <w:rsid w:val="00A65857"/>
    <w:rsid w:val="00A85978"/>
    <w:rsid w:val="00A861AA"/>
    <w:rsid w:val="00A87027"/>
    <w:rsid w:val="00AA1530"/>
    <w:rsid w:val="00AA2C8F"/>
    <w:rsid w:val="00AC7895"/>
    <w:rsid w:val="00B04079"/>
    <w:rsid w:val="00B11686"/>
    <w:rsid w:val="00B4218C"/>
    <w:rsid w:val="00B54BD1"/>
    <w:rsid w:val="00B6543E"/>
    <w:rsid w:val="00B66066"/>
    <w:rsid w:val="00B84FE8"/>
    <w:rsid w:val="00B87CC4"/>
    <w:rsid w:val="00BC17C2"/>
    <w:rsid w:val="00BC2C4E"/>
    <w:rsid w:val="00C24836"/>
    <w:rsid w:val="00C63A3D"/>
    <w:rsid w:val="00C80AED"/>
    <w:rsid w:val="00C846C2"/>
    <w:rsid w:val="00CE0BE2"/>
    <w:rsid w:val="00CE6F3A"/>
    <w:rsid w:val="00D12645"/>
    <w:rsid w:val="00D452EC"/>
    <w:rsid w:val="00D7203E"/>
    <w:rsid w:val="00DC3347"/>
    <w:rsid w:val="00E86C62"/>
    <w:rsid w:val="00EA6289"/>
    <w:rsid w:val="00F25488"/>
    <w:rsid w:val="00F306FD"/>
    <w:rsid w:val="00F33822"/>
    <w:rsid w:val="00F56327"/>
    <w:rsid w:val="00F72F95"/>
    <w:rsid w:val="00F90EBF"/>
    <w:rsid w:val="00FA2A5B"/>
    <w:rsid w:val="00FA3F3A"/>
    <w:rsid w:val="00FD2637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qFormat/>
    <w:rsid w:val="0082743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laconcuadrculaclara">
    <w:name w:val="Grid Table Light"/>
    <w:basedOn w:val="Tablanormal"/>
    <w:uiPriority w:val="40"/>
    <w:rsid w:val="006A6952"/>
    <w:rPr>
      <w:rFonts w:eastAsiaTheme="minorHAnsi"/>
      <w:kern w:val="2"/>
      <w:lang w:val="es-MX"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59"/>
    <w:rsid w:val="00812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1220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JUDITH SAMANTHA GARCIA OLIVAN</cp:lastModifiedBy>
  <cp:revision>8</cp:revision>
  <cp:lastPrinted>2024-02-14T21:30:00Z</cp:lastPrinted>
  <dcterms:created xsi:type="dcterms:W3CDTF">2026-09-02T13:46:00Z</dcterms:created>
  <dcterms:modified xsi:type="dcterms:W3CDTF">2026-09-02T20:30:00Z</dcterms:modified>
</cp:coreProperties>
</file>